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7F" w:rsidRPr="00BB097F" w:rsidRDefault="00BB097F" w:rsidP="00BB097F">
      <w:pPr>
        <w:spacing w:after="1" w:line="220" w:lineRule="atLeast"/>
        <w:ind w:firstLine="540"/>
        <w:jc w:val="both"/>
      </w:pPr>
      <w:r w:rsidRPr="00BB097F">
        <w:rPr>
          <w:b/>
        </w:rPr>
        <w:fldChar w:fldCharType="begin"/>
      </w:r>
      <w:r w:rsidRPr="00BB097F">
        <w:rPr>
          <w:b/>
        </w:rPr>
        <w:instrText xml:space="preserve"> HYPERLINK "consultantplus://offline/ref=298E05E3C21B3962B27959FC6906BB11B26B0D5083AF47BE92D2304BB92431BDA4EDBF0A2954B8D5795D2C2A0215A4K" </w:instrText>
      </w:r>
      <w:r w:rsidRPr="00BB097F">
        <w:rPr>
          <w:b/>
        </w:rPr>
        <w:fldChar w:fldCharType="separate"/>
      </w:r>
      <w:r w:rsidRPr="00BB097F">
        <w:rPr>
          <w:rFonts w:ascii="Calibri" w:hAnsi="Calibri" w:cs="Calibri"/>
          <w:b/>
        </w:rPr>
        <w:t>Постановление</w:t>
      </w:r>
      <w:r w:rsidRPr="00BB097F">
        <w:rPr>
          <w:rFonts w:ascii="Calibri" w:hAnsi="Calibri" w:cs="Calibri"/>
          <w:b/>
        </w:rPr>
        <w:fldChar w:fldCharType="end"/>
      </w:r>
      <w:r w:rsidRPr="00BB097F">
        <w:rPr>
          <w:rFonts w:ascii="Calibri" w:hAnsi="Calibri" w:cs="Calibri"/>
          <w:b/>
        </w:rPr>
        <w:t>м</w:t>
      </w:r>
      <w:r w:rsidRPr="00BB097F">
        <w:rPr>
          <w:rFonts w:ascii="Calibri" w:hAnsi="Calibri" w:cs="Calibri"/>
          <w:b/>
        </w:rPr>
        <w:t xml:space="preserve"> Правительства РФ от 16.08.2021 N 1338</w:t>
      </w:r>
      <w:r w:rsidRPr="00BB097F">
        <w:rPr>
          <w:rFonts w:ascii="Calibri" w:hAnsi="Calibri" w:cs="Calibri"/>
        </w:rPr>
        <w:t xml:space="preserve"> в</w:t>
      </w:r>
      <w:r w:rsidRPr="00BB097F">
        <w:rPr>
          <w:rFonts w:ascii="Calibri" w:hAnsi="Calibri" w:cs="Calibri"/>
          <w:b/>
        </w:rPr>
        <w:t>ведены</w:t>
      </w:r>
      <w:r w:rsidRPr="00BB097F">
        <w:rPr>
          <w:rFonts w:ascii="Calibri" w:hAnsi="Calibri" w:cs="Calibri"/>
          <w:b/>
        </w:rPr>
        <w:t xml:space="preserve"> в действие новые </w:t>
      </w:r>
      <w:hyperlink r:id="rId4" w:history="1">
        <w:r w:rsidRPr="00BB097F">
          <w:rPr>
            <w:rFonts w:ascii="Calibri" w:hAnsi="Calibri" w:cs="Calibri"/>
            <w:b/>
          </w:rPr>
          <w:t>Правила</w:t>
        </w:r>
      </w:hyperlink>
      <w:r w:rsidRPr="00BB097F">
        <w:rPr>
          <w:rFonts w:ascii="Calibri" w:hAnsi="Calibri" w:cs="Calibri"/>
          <w:b/>
        </w:rPr>
        <w:t xml:space="preserve"> оказания услуг по показу фильмов в кинозалах и связанных с таким показом услуг</w:t>
      </w:r>
    </w:p>
    <w:p w:rsidR="00BB097F" w:rsidRPr="00BB097F" w:rsidRDefault="00BB097F" w:rsidP="00BB097F">
      <w:pPr>
        <w:spacing w:before="220" w:after="1" w:line="220" w:lineRule="atLeast"/>
        <w:ind w:firstLine="540"/>
        <w:jc w:val="both"/>
      </w:pPr>
      <w:r w:rsidRPr="00BB097F">
        <w:rPr>
          <w:rFonts w:ascii="Calibri" w:hAnsi="Calibri" w:cs="Calibri"/>
        </w:rPr>
        <w:t xml:space="preserve">В частности, устанавливаются </w:t>
      </w:r>
      <w:hyperlink r:id="rId5" w:history="1">
        <w:r w:rsidRPr="00BB097F">
          <w:rPr>
            <w:rFonts w:ascii="Calibri" w:hAnsi="Calibri" w:cs="Calibri"/>
          </w:rPr>
          <w:t>права и обязанности</w:t>
        </w:r>
      </w:hyperlink>
      <w:r w:rsidRPr="00BB097F">
        <w:rPr>
          <w:rFonts w:ascii="Calibri" w:hAnsi="Calibri" w:cs="Calibri"/>
        </w:rPr>
        <w:t xml:space="preserve"> зрителей (посетителей), </w:t>
      </w:r>
      <w:hyperlink r:id="rId6" w:history="1">
        <w:r w:rsidRPr="00BB097F">
          <w:rPr>
            <w:rFonts w:ascii="Calibri" w:hAnsi="Calibri" w:cs="Calibri"/>
          </w:rPr>
          <w:t>обязанности</w:t>
        </w:r>
      </w:hyperlink>
      <w:r w:rsidRPr="00BB097F">
        <w:rPr>
          <w:rFonts w:ascii="Calibri" w:hAnsi="Calibri" w:cs="Calibri"/>
        </w:rPr>
        <w:t xml:space="preserve"> демонстраторов фильмов, в том числе устанавливается </w:t>
      </w:r>
      <w:hyperlink r:id="rId7" w:history="1">
        <w:r w:rsidRPr="00BB097F">
          <w:rPr>
            <w:rFonts w:ascii="Calibri" w:hAnsi="Calibri" w:cs="Calibri"/>
          </w:rPr>
          <w:t>перечень</w:t>
        </w:r>
      </w:hyperlink>
      <w:r w:rsidRPr="00BB097F">
        <w:rPr>
          <w:rFonts w:ascii="Calibri" w:hAnsi="Calibri" w:cs="Calibri"/>
        </w:rPr>
        <w:t xml:space="preserve"> информации, предоставление которой демонстраторы фильмов обязаны обеспечить посетителям.</w:t>
      </w:r>
    </w:p>
    <w:p w:rsidR="00BB097F" w:rsidRPr="00BB097F" w:rsidRDefault="00BB097F" w:rsidP="00BB097F">
      <w:pPr>
        <w:spacing w:before="220" w:after="1" w:line="220" w:lineRule="atLeast"/>
        <w:ind w:firstLine="540"/>
        <w:jc w:val="both"/>
      </w:pPr>
      <w:r w:rsidRPr="00BB097F">
        <w:rPr>
          <w:rFonts w:ascii="Calibri" w:hAnsi="Calibri" w:cs="Calibri"/>
        </w:rPr>
        <w:t>Закреплено, что демонстратор фильма локальным актом утверждает правила работы кинозала (кинозалов, если для оказания услуг по показу фильмов используется более одного кинозала), включающие в себя, в частности, правила и условия доступа, нахождения и поведения посетителей в кинотеатре, в том числе в кинозале, а также порядок и условия возврата билетов.</w:t>
      </w:r>
    </w:p>
    <w:p w:rsidR="00BB097F" w:rsidRPr="00BB097F" w:rsidRDefault="00BB097F" w:rsidP="00BB097F">
      <w:pPr>
        <w:spacing w:before="220" w:after="1" w:line="220" w:lineRule="atLeast"/>
        <w:ind w:firstLine="540"/>
        <w:jc w:val="both"/>
      </w:pPr>
      <w:r w:rsidRPr="00BB097F">
        <w:rPr>
          <w:rFonts w:ascii="Calibri" w:hAnsi="Calibri" w:cs="Calibri"/>
        </w:rPr>
        <w:t xml:space="preserve">Утрачивает силу </w:t>
      </w:r>
      <w:hyperlink r:id="rId8" w:history="1">
        <w:r w:rsidRPr="00BB097F">
          <w:rPr>
            <w:rFonts w:ascii="Calibri" w:hAnsi="Calibri" w:cs="Calibri"/>
          </w:rPr>
          <w:t>Поста</w:t>
        </w:r>
        <w:bookmarkStart w:id="0" w:name="_GoBack"/>
        <w:bookmarkEnd w:id="0"/>
        <w:r w:rsidRPr="00BB097F">
          <w:rPr>
            <w:rFonts w:ascii="Calibri" w:hAnsi="Calibri" w:cs="Calibri"/>
          </w:rPr>
          <w:t>новление</w:t>
        </w:r>
      </w:hyperlink>
      <w:r w:rsidRPr="00BB097F">
        <w:rPr>
          <w:rFonts w:ascii="Calibri" w:hAnsi="Calibri" w:cs="Calibri"/>
        </w:rPr>
        <w:t xml:space="preserve"> Правительства РФ от 17.11.1994 N 1264 "Об утверждении Правил по </w:t>
      </w:r>
      <w:proofErr w:type="spellStart"/>
      <w:r w:rsidRPr="00BB097F">
        <w:rPr>
          <w:rFonts w:ascii="Calibri" w:hAnsi="Calibri" w:cs="Calibri"/>
        </w:rPr>
        <w:t>киновидеообслуживанию</w:t>
      </w:r>
      <w:proofErr w:type="spellEnd"/>
      <w:r w:rsidRPr="00BB097F">
        <w:rPr>
          <w:rFonts w:ascii="Calibri" w:hAnsi="Calibri" w:cs="Calibri"/>
        </w:rPr>
        <w:t xml:space="preserve"> населения".</w:t>
      </w:r>
    </w:p>
    <w:p w:rsidR="00BB097F" w:rsidRPr="00BB097F" w:rsidRDefault="00BB097F" w:rsidP="00BB097F">
      <w:pPr>
        <w:spacing w:before="220" w:after="1" w:line="220" w:lineRule="atLeast"/>
        <w:ind w:left="540"/>
        <w:jc w:val="both"/>
      </w:pPr>
      <w:r w:rsidRPr="00BB097F">
        <w:rPr>
          <w:rFonts w:ascii="Calibri" w:hAnsi="Calibri" w:cs="Calibri"/>
        </w:rPr>
        <w:t xml:space="preserve"> </w:t>
      </w:r>
    </w:p>
    <w:p w:rsidR="00BB097F" w:rsidRPr="00BB097F" w:rsidRDefault="00BB097F" w:rsidP="00BB09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097F">
        <w:rPr>
          <w:rFonts w:ascii="Arial" w:hAnsi="Arial" w:cs="Arial"/>
          <w:sz w:val="20"/>
          <w:szCs w:val="20"/>
        </w:rPr>
        <w:t xml:space="preserve">Начало действия документа - </w:t>
      </w:r>
      <w:hyperlink r:id="rId9" w:history="1">
        <w:r w:rsidRPr="00BB097F">
          <w:rPr>
            <w:rFonts w:ascii="Arial" w:hAnsi="Arial" w:cs="Arial"/>
            <w:sz w:val="20"/>
            <w:szCs w:val="20"/>
          </w:rPr>
          <w:t>01.03.2022</w:t>
        </w:r>
      </w:hyperlink>
      <w:r w:rsidRPr="00BB097F">
        <w:rPr>
          <w:rFonts w:ascii="Arial" w:hAnsi="Arial" w:cs="Arial"/>
          <w:sz w:val="20"/>
          <w:szCs w:val="20"/>
        </w:rPr>
        <w:t xml:space="preserve">.  </w:t>
      </w:r>
      <w:r w:rsidRPr="00BB097F">
        <w:rPr>
          <w:rFonts w:ascii="Arial" w:hAnsi="Arial" w:cs="Arial"/>
          <w:sz w:val="20"/>
          <w:szCs w:val="20"/>
        </w:rPr>
        <w:t xml:space="preserve">Срок действия документа </w:t>
      </w:r>
      <w:hyperlink r:id="rId10" w:history="1">
        <w:r w:rsidRPr="00BB097F">
          <w:rPr>
            <w:rFonts w:ascii="Arial" w:hAnsi="Arial" w:cs="Arial"/>
            <w:sz w:val="20"/>
            <w:szCs w:val="20"/>
          </w:rPr>
          <w:t>ограничен</w:t>
        </w:r>
      </w:hyperlink>
      <w:r w:rsidRPr="00BB097F">
        <w:rPr>
          <w:rFonts w:ascii="Arial" w:hAnsi="Arial" w:cs="Arial"/>
          <w:sz w:val="20"/>
          <w:szCs w:val="20"/>
        </w:rPr>
        <w:t xml:space="preserve"> 1 марта 2028 года.</w:t>
      </w:r>
    </w:p>
    <w:p w:rsidR="0096294F" w:rsidRDefault="0096294F"/>
    <w:sectPr w:rsidR="0096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6"/>
    <w:rsid w:val="00901736"/>
    <w:rsid w:val="0096294F"/>
    <w:rsid w:val="00B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B8737-0DC2-4F3E-8A50-66D9AD37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E05E3C21B3962B27959FC6906BB11B9640E5682AC1AB49A8B3C49BE2B6EB8B1FCE7062E4CA6D765412E2810A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8E05E3C21B3962B27959FC6906BB11B26B0D5083AF47BE92D2304BB92431BDB6EDE7062852A6D17A487A7B44035E98D87B68DE48E9701114A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8E05E3C21B3962B27959FC6906BB11B26B0D5083AF47BE92D2304BB92431BDB6EDE7062852A6D773487A7B44035E98D87B68DE48E9701114A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98E05E3C21B3962B27959FC6906BB11B26B0D5083AF47BE92D2304BB92431BDB6EDE7062852A6D37B487A7B44035E98D87B68DE48E9701114A4K" TargetMode="External"/><Relationship Id="rId10" Type="http://schemas.openxmlformats.org/officeDocument/2006/relationships/hyperlink" Target="consultantplus://offline/ref=4FD289C915720D78D99437169C107700BD2FC3F8690294C8998274C5BDC55DBFDBEA019FD44073FB51BC9659C2C8BE4597DC2677F1C1C088r3C6J" TargetMode="External"/><Relationship Id="rId4" Type="http://schemas.openxmlformats.org/officeDocument/2006/relationships/hyperlink" Target="consultantplus://offline/ref=298E05E3C21B3962B27959FC6906BB11B26B0D5083AF47BE92D2304BB92431BDB6EDE7062852A6D47E487A7B44035E98D87B68DE48E9701114A4K" TargetMode="External"/><Relationship Id="rId9" Type="http://schemas.openxmlformats.org/officeDocument/2006/relationships/hyperlink" Target="consultantplus://offline/ref=4FD289C915720D78D99437169C107700BD2FC3F8690294C8998274C5BDC55DBFDBEA019FD44073FB51BC9659C2C8BE4597DC2677F1C1C088r3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2022-04-13T08:57:00Z</dcterms:created>
  <dcterms:modified xsi:type="dcterms:W3CDTF">2022-04-13T09:02:00Z</dcterms:modified>
</cp:coreProperties>
</file>